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33" w:rsidRPr="00C71733" w:rsidRDefault="008655C3" w:rsidP="004F134C">
      <w:pPr>
        <w:pStyle w:val="Heading2"/>
      </w:pPr>
      <w:r>
        <w:rPr>
          <w:noProof/>
        </w:rPr>
        <w:drawing>
          <wp:inline distT="0" distB="0" distL="0" distR="0">
            <wp:extent cx="1905001" cy="361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304" cy="36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Arial" w:hAnsi="Arial" w:cs="Arial"/>
          <w:noProof/>
          <w:color w:val="5D5D5D"/>
          <w:sz w:val="27"/>
          <w:szCs w:val="27"/>
        </w:rPr>
        <w:drawing>
          <wp:inline distT="0" distB="0" distL="0" distR="0" wp14:anchorId="17CF2AC6" wp14:editId="01A8A023">
            <wp:extent cx="942880" cy="570230"/>
            <wp:effectExtent l="0" t="0" r="0" b="1270"/>
            <wp:docPr id="3" name="Picture 3" descr="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72" b="7500"/>
                    <a:stretch/>
                  </pic:blipFill>
                  <pic:spPr bwMode="auto">
                    <a:xfrm>
                      <a:off x="0" y="0"/>
                      <a:ext cx="94288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1733">
        <w:br/>
      </w:r>
    </w:p>
    <w:p w:rsidR="00FB7EC3" w:rsidRPr="000A1DC1" w:rsidRDefault="00421919" w:rsidP="00FB7EC3">
      <w:pPr>
        <w:pStyle w:val="Heading1"/>
      </w:pPr>
      <w:r>
        <w:t xml:space="preserve">Bruce </w:t>
      </w:r>
      <w:proofErr w:type="spellStart"/>
      <w:r>
        <w:t>Kalman</w:t>
      </w:r>
      <w:proofErr w:type="spellEnd"/>
    </w:p>
    <w:p w:rsidR="00421919" w:rsidRPr="00421919" w:rsidRDefault="00421919" w:rsidP="00421919">
      <w:pPr>
        <w:pStyle w:val="Heading2"/>
      </w:pPr>
      <w:r>
        <w:t>Executive Chef</w:t>
      </w:r>
      <w:r>
        <w:br/>
      </w:r>
      <w:r w:rsidR="00041249">
        <w:t xml:space="preserve">Twitter: </w:t>
      </w:r>
      <w:hyperlink r:id="rId11" w:history="1">
        <w:r w:rsidRPr="00421919">
          <w:rPr>
            <w:rStyle w:val="Hyperlink"/>
          </w:rPr>
          <w:t>@</w:t>
        </w:r>
        <w:proofErr w:type="spellStart"/>
        <w:r w:rsidRPr="00421919">
          <w:rPr>
            <w:rStyle w:val="Hyperlink"/>
          </w:rPr>
          <w:t>ChefBKalman</w:t>
        </w:r>
        <w:proofErr w:type="spellEnd"/>
      </w:hyperlink>
      <w:r w:rsidR="00041249">
        <w:t xml:space="preserve"> | Instagram: </w:t>
      </w:r>
      <w:hyperlink r:id="rId12" w:history="1">
        <w:r w:rsidR="00041249" w:rsidRPr="00041249">
          <w:rPr>
            <w:rStyle w:val="Hyperlink"/>
          </w:rPr>
          <w:t>@</w:t>
        </w:r>
        <w:proofErr w:type="spellStart"/>
        <w:r w:rsidR="00041249" w:rsidRPr="00041249">
          <w:rPr>
            <w:rStyle w:val="Hyperlink"/>
          </w:rPr>
          <w:t>ChefBKalman</w:t>
        </w:r>
        <w:proofErr w:type="spellEnd"/>
      </w:hyperlink>
    </w:p>
    <w:p w:rsidR="00251420" w:rsidRDefault="008655C3" w:rsidP="00C71733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-3810</wp:posOffset>
            </wp:positionV>
            <wp:extent cx="1917700" cy="2876550"/>
            <wp:effectExtent l="0" t="0" r="6350" b="0"/>
            <wp:wrapTight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9702-Edi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51420">
        <w:t xml:space="preserve">Bruce </w:t>
      </w:r>
      <w:proofErr w:type="spellStart"/>
      <w:r w:rsidR="00251420">
        <w:t>Kalman’s</w:t>
      </w:r>
      <w:proofErr w:type="spellEnd"/>
      <w:r w:rsidR="00251420">
        <w:t xml:space="preserve"> Northern Italian cooking style embraces the diverse and abundant produce of California to create exquisitely balanced flavor profiles meant to warm the soul</w:t>
      </w:r>
      <w:r w:rsidR="00E23AED">
        <w:t xml:space="preserve"> at KP Hospitality concepts like </w:t>
      </w:r>
      <w:hyperlink r:id="rId14" w:history="1">
        <w:r w:rsidR="00E23AED" w:rsidRPr="00E23AED">
          <w:rPr>
            <w:rStyle w:val="Hyperlink"/>
            <w:rFonts w:ascii="DIN-Regular" w:hAnsi="DIN-Regular"/>
          </w:rPr>
          <w:t>UNION</w:t>
        </w:r>
      </w:hyperlink>
      <w:r w:rsidR="00E23AED">
        <w:t xml:space="preserve"> in Pasadena, CA and </w:t>
      </w:r>
      <w:hyperlink r:id="rId15" w:history="1">
        <w:r w:rsidR="00E23AED" w:rsidRPr="00E23AED">
          <w:rPr>
            <w:rStyle w:val="Hyperlink"/>
            <w:rFonts w:ascii="DIN-Regular" w:hAnsi="DIN-Regular"/>
          </w:rPr>
          <w:t>Knead &amp; Co. Pasta Bar + Market</w:t>
        </w:r>
      </w:hyperlink>
      <w:r w:rsidR="00E23AED">
        <w:t xml:space="preserve"> in L.A.’s Grand central Market</w:t>
      </w:r>
      <w:r w:rsidR="00251420">
        <w:t>. His commitment to indigenous ingredients goes beyond the farmers’ market to build strong connections with local providers, keeping the operation</w:t>
      </w:r>
      <w:r w:rsidR="00E23AED">
        <w:t>s’</w:t>
      </w:r>
      <w:r w:rsidR="00251420">
        <w:t xml:space="preserve"> carbon footprint low</w:t>
      </w:r>
      <w:r w:rsidR="00821536">
        <w:t>, supporting the local economy,</w:t>
      </w:r>
      <w:r w:rsidR="00251420">
        <w:t xml:space="preserve"> and connecting diners to </w:t>
      </w:r>
      <w:r w:rsidR="00821536">
        <w:t xml:space="preserve">high quality vegetables, meats, and cheeses straight from the source. </w:t>
      </w:r>
    </w:p>
    <w:p w:rsidR="00821536" w:rsidRDefault="00821536" w:rsidP="00C71733">
      <w:proofErr w:type="spellStart"/>
      <w:r>
        <w:t>Kalman’s</w:t>
      </w:r>
      <w:proofErr w:type="spellEnd"/>
      <w:r>
        <w:t xml:space="preserve"> meticulous approach to authentic, flavor-forward cuisine permeates every corner of his menu. </w:t>
      </w:r>
      <w:r w:rsidR="007E5652">
        <w:t>“We use vegetables from root-to-</w:t>
      </w:r>
      <w:r>
        <w:t xml:space="preserve">leaf, butcher </w:t>
      </w:r>
      <w:r w:rsidR="008655C3">
        <w:t>animals’</w:t>
      </w:r>
      <w:r>
        <w:t xml:space="preserve"> head-to-toe, and even stretch fresh cheeses</w:t>
      </w:r>
      <w:r w:rsidR="007E5652">
        <w:t xml:space="preserve"> </w:t>
      </w:r>
      <w:r w:rsidR="00E23AED">
        <w:t>in-house</w:t>
      </w:r>
      <w:r>
        <w:t>,” he says. “I’m exceedingly passionate about food that is handcrafted from beginning to end.” He imparts his traditionally rooted culinary expertise on hi</w:t>
      </w:r>
      <w:r w:rsidR="00EF6FB2">
        <w:t xml:space="preserve">s staff as well, aiming for old </w:t>
      </w:r>
      <w:r>
        <w:t xml:space="preserve">school quality through </w:t>
      </w:r>
      <w:r w:rsidR="00EF6FB2">
        <w:t xml:space="preserve">modern management techniques, ditching the traditional kitchen fervor in favor of joining the line </w:t>
      </w:r>
      <w:r w:rsidR="00E23AED">
        <w:t>to cook</w:t>
      </w:r>
      <w:r w:rsidR="00EF6FB2">
        <w:t xml:space="preserve"> alongside his team. </w:t>
      </w:r>
    </w:p>
    <w:p w:rsidR="00EF6FB2" w:rsidRDefault="00313C25" w:rsidP="00C71733">
      <w:r>
        <w:t>The mindful chef’s culinary career began in his hometown of Paramus, NJ. “I started cooking at 13 in a local family-owned pizzeria, and I never looked back,</w:t>
      </w:r>
      <w:r w:rsidR="00E23AED">
        <w:t>”</w:t>
      </w:r>
      <w:r>
        <w:t xml:space="preserve"> he says. “I </w:t>
      </w:r>
      <w:proofErr w:type="gramStart"/>
      <w:r>
        <w:t>really</w:t>
      </w:r>
      <w:proofErr w:type="gramEnd"/>
      <w:r>
        <w:t xml:space="preserve"> enjoy it—beyond the food, it’s about the energy of the kitchen, the camaraderie, the teamwork, it’s awesome. Every day is a challenge.” He solidified his skills </w:t>
      </w:r>
      <w:r w:rsidR="00684CCC">
        <w:t xml:space="preserve">through a hands-on culinary program at Jersey City’s Hudson Community College, and, after rising through the ranks of local kitchens, moved to Chicago to serve as executive chef for restaurants including </w:t>
      </w:r>
      <w:proofErr w:type="spellStart"/>
      <w:r w:rsidR="00684CCC">
        <w:t>Okno</w:t>
      </w:r>
      <w:proofErr w:type="spellEnd"/>
      <w:r w:rsidR="00684CCC">
        <w:t xml:space="preserve">, Green Dolphin, and Coco </w:t>
      </w:r>
      <w:proofErr w:type="spellStart"/>
      <w:r w:rsidR="00684CCC">
        <w:t>Pazzo</w:t>
      </w:r>
      <w:proofErr w:type="spellEnd"/>
      <w:r w:rsidR="00684CCC">
        <w:t xml:space="preserve">. </w:t>
      </w:r>
    </w:p>
    <w:p w:rsidR="00684CCC" w:rsidRDefault="00684CCC" w:rsidP="00C71733">
      <w:r>
        <w:t xml:space="preserve">His next roles came in the Southwest, with Il </w:t>
      </w:r>
      <w:proofErr w:type="spellStart"/>
      <w:r>
        <w:t>Piatto</w:t>
      </w:r>
      <w:proofErr w:type="spellEnd"/>
      <w:r>
        <w:t xml:space="preserve"> in Santa Fe</w:t>
      </w:r>
      <w:r w:rsidR="00651CA9">
        <w:t xml:space="preserve">, NM and Chelsea’s Kitchen in Phoenix. Following his westward momentum, </w:t>
      </w:r>
      <w:proofErr w:type="spellStart"/>
      <w:r w:rsidR="00651CA9">
        <w:t>Kalman</w:t>
      </w:r>
      <w:proofErr w:type="spellEnd"/>
      <w:r w:rsidR="00651CA9">
        <w:t xml:space="preserve"> landed in Los Angeles in 2011 to help launch Santa Monica</w:t>
      </w:r>
      <w:r w:rsidR="00E23AED">
        <w:t>’s Misfit, and later joined West</w:t>
      </w:r>
      <w:r w:rsidR="00651CA9">
        <w:t xml:space="preserve"> Hollywood’s The Churchill, at which he excelled in producing </w:t>
      </w:r>
      <w:proofErr w:type="spellStart"/>
      <w:r w:rsidR="00651CA9">
        <w:t>housemade</w:t>
      </w:r>
      <w:proofErr w:type="spellEnd"/>
      <w:r w:rsidR="00651CA9">
        <w:t xml:space="preserve"> charcuteries, pastas, and desserts. His innovative success e</w:t>
      </w:r>
      <w:r w:rsidR="00E23AED">
        <w:t>ncouraged him</w:t>
      </w:r>
      <w:r w:rsidR="00651CA9">
        <w:t xml:space="preserve"> to debut Bruce’s Prime Pickle Company in 2013, </w:t>
      </w:r>
      <w:r w:rsidR="00E23AED">
        <w:t>highlighting</w:t>
      </w:r>
      <w:r w:rsidR="00651CA9">
        <w:t xml:space="preserve"> his devotion to handcrafted products made from local and sustainable ingredients.</w:t>
      </w:r>
    </w:p>
    <w:p w:rsidR="00651CA9" w:rsidRDefault="00651CA9" w:rsidP="00C71733">
      <w:r>
        <w:t xml:space="preserve">Throughout his career, </w:t>
      </w:r>
      <w:proofErr w:type="spellStart"/>
      <w:r>
        <w:t>Kalman</w:t>
      </w:r>
      <w:proofErr w:type="spellEnd"/>
      <w:r>
        <w:t xml:space="preserve"> has gained recognition from James Beard</w:t>
      </w:r>
      <w:r w:rsidR="00DE1989">
        <w:t>, with a nomination for “Rising Star Chef,” and has appeared on the Food Network to earn a “Chopped” championship title as well as on Esquire Network to win “Knife Fight.”</w:t>
      </w:r>
    </w:p>
    <w:p w:rsidR="00684CCC" w:rsidRDefault="007E5652" w:rsidP="00C71733">
      <w:proofErr w:type="spellStart"/>
      <w:r>
        <w:t>Kalman</w:t>
      </w:r>
      <w:proofErr w:type="spellEnd"/>
      <w:r>
        <w:t xml:space="preserve"> met Marie </w:t>
      </w:r>
      <w:proofErr w:type="spellStart"/>
      <w:r>
        <w:t>Petulla</w:t>
      </w:r>
      <w:proofErr w:type="spellEnd"/>
      <w:r>
        <w:t xml:space="preserve"> in 2014</w:t>
      </w:r>
      <w:r w:rsidR="00DA3DCC">
        <w:t xml:space="preserve"> as UNION took shape, and the two leveraged their respective restaurant skillsets to launch KP Hospitality, now including the Knead &amp; Co. </w:t>
      </w:r>
      <w:r w:rsidR="0004133E">
        <w:t xml:space="preserve">Pasta Bar + Market </w:t>
      </w:r>
      <w:r w:rsidR="00DA3DCC">
        <w:t xml:space="preserve">concept. As executive chef, </w:t>
      </w:r>
      <w:proofErr w:type="spellStart"/>
      <w:r w:rsidR="00DA3DCC">
        <w:t>Kalman</w:t>
      </w:r>
      <w:proofErr w:type="spellEnd"/>
      <w:r w:rsidR="00DA3DCC">
        <w:t xml:space="preserve"> leads the </w:t>
      </w:r>
      <w:r w:rsidR="00B96B89">
        <w:t>Northern</w:t>
      </w:r>
      <w:r w:rsidR="00DA3DCC">
        <w:t xml:space="preserve"> Italian and Mediterranean culinary programs, calling on traditional techniques and indigenous ingredients to impress guests with familiar yet elevated takes on Italian cooking. </w:t>
      </w:r>
    </w:p>
    <w:p w:rsidR="00EF6FB2" w:rsidRDefault="00EF6FB2" w:rsidP="00C71733">
      <w:r>
        <w:t xml:space="preserve">When he is not in one of KP Hospitality’s kitchens, </w:t>
      </w:r>
      <w:r w:rsidR="00313C25">
        <w:t>the West L.A. resident</w:t>
      </w:r>
      <w:r>
        <w:t xml:space="preserve"> enjoys taking his wife, Gina, out to dinner and a movie followed by a walk along the ocean, often with their two dogs in tow. The couple also likes to travel, </w:t>
      </w:r>
      <w:r w:rsidR="00313C25">
        <w:t>visiting</w:t>
      </w:r>
      <w:r>
        <w:t xml:space="preserve"> destinations around the country from Portland to Boston to Maui</w:t>
      </w:r>
      <w:r w:rsidR="00313C25">
        <w:t xml:space="preserve"> and beyond</w:t>
      </w:r>
      <w:r>
        <w:t xml:space="preserve">. </w:t>
      </w:r>
      <w:proofErr w:type="spellStart"/>
      <w:r w:rsidR="00DE1989">
        <w:t>Kalman</w:t>
      </w:r>
      <w:proofErr w:type="spellEnd"/>
      <w:r w:rsidR="00DE1989">
        <w:t xml:space="preserve"> maintains his lifelong music hobby by performing alongside culinary personality Duff Goldman in their cover band, Foie </w:t>
      </w:r>
      <w:proofErr w:type="spellStart"/>
      <w:r w:rsidR="00DE1989">
        <w:t>Grock</w:t>
      </w:r>
      <w:proofErr w:type="spellEnd"/>
      <w:r w:rsidR="00DE1989">
        <w:t>.</w:t>
      </w:r>
    </w:p>
    <w:sectPr w:rsidR="00EF6FB2" w:rsidSect="00061F33">
      <w:footerReference w:type="default" r:id="rId16"/>
      <w:pgSz w:w="12240" w:h="15840"/>
      <w:pgMar w:top="720" w:right="1080" w:bottom="720" w:left="1080" w:header="288" w:footer="4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105" w:rsidRDefault="002C7105" w:rsidP="000E463D">
      <w:r>
        <w:separator/>
      </w:r>
    </w:p>
  </w:endnote>
  <w:endnote w:type="continuationSeparator" w:id="0">
    <w:p w:rsidR="002C7105" w:rsidRDefault="002C7105" w:rsidP="000E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-Regula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DIN-Bo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DIN-Ligh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IN-Medium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33" w:rsidRPr="00BA0D14" w:rsidRDefault="00061F33" w:rsidP="00061F33">
    <w:pPr>
      <w:ind w:firstLine="0"/>
      <w:contextualSpacing/>
      <w:outlineLvl w:val="3"/>
      <w:rPr>
        <w:rFonts w:eastAsiaTheme="majorEastAsia" w:cstheme="majorBidi"/>
        <w:b/>
        <w:bCs/>
        <w:iCs/>
        <w:szCs w:val="26"/>
      </w:rPr>
    </w:pPr>
    <w:r w:rsidRPr="00061F33">
      <w:rPr>
        <w:rFonts w:eastAsiaTheme="majorEastAsia" w:cstheme="majorBidi"/>
        <w:b/>
        <w:bCs/>
        <w:iCs/>
        <w:noProof/>
        <w:szCs w:val="26"/>
      </w:rPr>
      <mc:AlternateContent>
        <mc:Choice Requires="wps">
          <w:drawing>
            <wp:inline distT="0" distB="0" distL="0" distR="0" wp14:anchorId="41E93BE8" wp14:editId="2BAC1391">
              <wp:extent cx="6381750" cy="0"/>
              <wp:effectExtent l="0" t="0" r="19050" b="19050"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tx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6322B90C" id="Straight Connector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" strokecolor="black [3213]" strokeweight="1pt">
              <w10:anchorlock/>
            </v:line>
          </w:pict>
        </mc:Fallback>
      </mc:AlternateContent>
    </w:r>
  </w:p>
  <w:p w:rsidR="00BD2173" w:rsidRPr="00D016E8" w:rsidRDefault="00BD2173" w:rsidP="00BD2173">
    <w:pPr>
      <w:contextualSpacing/>
      <w:jc w:val="right"/>
      <w:outlineLvl w:val="3"/>
      <w:rPr>
        <w:rFonts w:eastAsiaTheme="majorEastAsia" w:cstheme="majorBidi"/>
        <w:b/>
        <w:bCs/>
        <w:iCs/>
        <w:szCs w:val="26"/>
      </w:rPr>
    </w:pPr>
    <w:r w:rsidRPr="00D016E8">
      <w:rPr>
        <w:rFonts w:eastAsiaTheme="majorEastAsia" w:cstheme="majorBidi"/>
        <w:b/>
        <w:bCs/>
        <w:iCs/>
        <w:noProof/>
        <w:szCs w:val="26"/>
      </w:rPr>
      <w:drawing>
        <wp:anchor distT="0" distB="0" distL="114300" distR="114300" simplePos="0" relativeHeight="251659264" behindDoc="0" locked="0" layoutInCell="1" allowOverlap="1" wp14:anchorId="40613C60" wp14:editId="6D561620">
          <wp:simplePos x="0" y="0"/>
          <wp:positionH relativeFrom="column">
            <wp:posOffset>1</wp:posOffset>
          </wp:positionH>
          <wp:positionV relativeFrom="paragraph">
            <wp:posOffset>79513</wp:posOffset>
          </wp:positionV>
          <wp:extent cx="1828800" cy="712446"/>
          <wp:effectExtent l="0" t="0" r="0" b="0"/>
          <wp:wrapNone/>
          <wp:docPr id="4" name="Picture 4" descr="Z:\Office\Logos\z_for web use\Wagstaff_Logo_2014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ffice\Logos\z_for web use\Wagstaff_Logo_2014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831" cy="717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16E8">
      <w:rPr>
        <w:rFonts w:eastAsiaTheme="majorEastAsia" w:cstheme="majorBidi"/>
        <w:b/>
        <w:bCs/>
        <w:iCs/>
        <w:szCs w:val="26"/>
      </w:rPr>
      <w:t>For</w:t>
    </w:r>
    <w:r w:rsidRPr="00D016E8">
      <w:rPr>
        <w:sz w:val="16"/>
        <w:szCs w:val="16"/>
      </w:rPr>
      <w:t/>
    </w:r>
    <w:r w:rsidRPr="00D016E8">
      <w:rPr>
        <w:rFonts w:eastAsiaTheme="majorEastAsia" w:cstheme="majorBidi"/>
        <w:b/>
        <w:bCs/>
        <w:iCs/>
        <w:szCs w:val="26"/>
      </w:rPr>
      <w:t xml:space="preserve"> more information</w:t>
    </w:r>
    <w:r>
      <w:rPr>
        <w:rFonts w:eastAsiaTheme="majorEastAsia" w:cstheme="majorBidi"/>
        <w:b/>
        <w:bCs/>
        <w:iCs/>
        <w:szCs w:val="26"/>
      </w:rPr>
      <w:t>, photos,</w:t>
    </w:r>
    <w:r w:rsidRPr="00D016E8">
      <w:rPr>
        <w:rFonts w:eastAsiaTheme="majorEastAsia" w:cstheme="majorBidi"/>
        <w:b/>
        <w:bCs/>
        <w:iCs/>
        <w:szCs w:val="26"/>
      </w:rPr>
      <w:t xml:space="preserve"> or interview requests, please contact</w:t>
    </w:r>
  </w:p>
  <w:p w:rsidR="00BD2173" w:rsidRPr="00D016E8" w:rsidRDefault="008655C3" w:rsidP="00BD2173">
    <w:pPr>
      <w:contextualSpacing/>
      <w:jc w:val="right"/>
      <w:outlineLvl w:val="3"/>
      <w:rPr>
        <w:rFonts w:eastAsiaTheme="majorEastAsia" w:cstheme="majorBidi"/>
        <w:b/>
        <w:bCs/>
        <w:iCs/>
        <w:szCs w:val="26"/>
      </w:rPr>
    </w:pPr>
    <w:r>
      <w:rPr>
        <w:rFonts w:eastAsiaTheme="majorEastAsia" w:cstheme="majorBidi"/>
        <w:b/>
        <w:bCs/>
        <w:iCs/>
        <w:szCs w:val="26"/>
      </w:rPr>
      <w:t xml:space="preserve">Rachel </w:t>
    </w:r>
    <w:proofErr w:type="spellStart"/>
    <w:r>
      <w:rPr>
        <w:rFonts w:eastAsiaTheme="majorEastAsia" w:cstheme="majorBidi"/>
        <w:b/>
        <w:bCs/>
        <w:iCs/>
        <w:szCs w:val="26"/>
      </w:rPr>
      <w:t>Dubin</w:t>
    </w:r>
    <w:proofErr w:type="spellEnd"/>
    <w:r>
      <w:rPr>
        <w:rFonts w:eastAsiaTheme="majorEastAsia" w:cstheme="majorBidi"/>
        <w:b/>
        <w:bCs/>
        <w:iCs/>
        <w:szCs w:val="26"/>
      </w:rPr>
      <w:t xml:space="preserve">, or Vanessa </w:t>
    </w:r>
    <w:proofErr w:type="spellStart"/>
    <w:r>
      <w:rPr>
        <w:rFonts w:eastAsiaTheme="majorEastAsia" w:cstheme="majorBidi"/>
        <w:b/>
        <w:bCs/>
        <w:iCs/>
        <w:szCs w:val="26"/>
      </w:rPr>
      <w:t>Kanegai</w:t>
    </w:r>
    <w:proofErr w:type="spellEnd"/>
    <w:r>
      <w:rPr>
        <w:rFonts w:eastAsiaTheme="majorEastAsia" w:cstheme="majorBidi"/>
        <w:b/>
        <w:bCs/>
        <w:iCs/>
        <w:szCs w:val="26"/>
      </w:rPr>
      <w:t xml:space="preserve"> </w:t>
    </w:r>
    <w:r w:rsidR="00BD2173" w:rsidRPr="00D016E8">
      <w:rPr>
        <w:rFonts w:eastAsiaTheme="majorEastAsia" w:cstheme="majorBidi"/>
        <w:b/>
        <w:bCs/>
        <w:iCs/>
        <w:szCs w:val="26"/>
      </w:rPr>
      <w:t xml:space="preserve">at </w:t>
    </w:r>
    <w:proofErr w:type="spellStart"/>
    <w:r w:rsidR="00BD2173" w:rsidRPr="00D016E8">
      <w:rPr>
        <w:rFonts w:eastAsiaTheme="majorEastAsia" w:cstheme="majorBidi"/>
        <w:b/>
        <w:bCs/>
        <w:iCs/>
        <w:szCs w:val="26"/>
      </w:rPr>
      <w:t>Wagstaff</w:t>
    </w:r>
    <w:proofErr w:type="spellEnd"/>
    <w:r w:rsidR="00BD2173" w:rsidRPr="00D016E8">
      <w:rPr>
        <w:rFonts w:eastAsiaTheme="majorEastAsia" w:cstheme="majorBidi"/>
        <w:b/>
        <w:bCs/>
        <w:iCs/>
        <w:szCs w:val="26"/>
      </w:rPr>
      <w:t xml:space="preserve"> Worldwide</w:t>
    </w:r>
  </w:p>
  <w:p w:rsidR="00BD2173" w:rsidRPr="009B6B56" w:rsidRDefault="000510A4" w:rsidP="00BD2173">
    <w:pPr>
      <w:contextualSpacing/>
      <w:jc w:val="right"/>
      <w:outlineLvl w:val="3"/>
      <w:rPr>
        <w:b/>
      </w:rPr>
    </w:pPr>
    <w:hyperlink r:id="rId2" w:history="1">
      <w:r w:rsidR="00BD2173" w:rsidRPr="009B6B56">
        <w:rPr>
          <w:rStyle w:val="Hyperlink"/>
          <w:rFonts w:ascii="DIN-Regular" w:hAnsi="DIN-Regular"/>
          <w:b/>
        </w:rPr>
        <w:t>rdubin@wagstaffworldwide.com</w:t>
      </w:r>
    </w:hyperlink>
  </w:p>
  <w:p w:rsidR="00BD2173" w:rsidRPr="009B6B56" w:rsidRDefault="000510A4" w:rsidP="00BD2173">
    <w:pPr>
      <w:contextualSpacing/>
      <w:jc w:val="right"/>
      <w:outlineLvl w:val="3"/>
      <w:rPr>
        <w:b/>
      </w:rPr>
    </w:pPr>
    <w:hyperlink r:id="rId3" w:history="1">
      <w:r w:rsidR="00BD2173" w:rsidRPr="009B6B56">
        <w:rPr>
          <w:rStyle w:val="Hyperlink"/>
          <w:rFonts w:ascii="DIN-Regular" w:hAnsi="DIN-Regular"/>
          <w:b/>
        </w:rPr>
        <w:t>vanessa@wagstaffworldwide.com</w:t>
      </w:r>
    </w:hyperlink>
  </w:p>
  <w:p w:rsidR="00ED2456" w:rsidRPr="00061F33" w:rsidRDefault="00BD2173" w:rsidP="00BD2173">
    <w:pPr>
      <w:contextualSpacing/>
      <w:jc w:val="right"/>
      <w:outlineLvl w:val="3"/>
      <w:rPr>
        <w:rFonts w:eastAsiaTheme="majorEastAsia" w:cstheme="majorBidi"/>
        <w:b/>
        <w:bCs/>
        <w:iCs/>
        <w:szCs w:val="26"/>
      </w:rPr>
    </w:pPr>
    <w:r w:rsidRPr="00D016E8">
      <w:rPr>
        <w:rFonts w:eastAsiaTheme="majorEastAsia" w:cstheme="majorBidi"/>
        <w:b/>
        <w:bCs/>
        <w:iCs/>
        <w:szCs w:val="26"/>
      </w:rPr>
      <w:t>323.871.1151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105" w:rsidRDefault="002C7105" w:rsidP="000E463D">
      <w:r>
        <w:separator/>
      </w:r>
    </w:p>
  </w:footnote>
  <w:footnote w:type="continuationSeparator" w:id="0">
    <w:p w:rsidR="002C7105" w:rsidRDefault="002C7105" w:rsidP="000E4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A610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5049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5A97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376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B018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E46D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941E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26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F8F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B65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B1A5C"/>
    <w:multiLevelType w:val="hybridMultilevel"/>
    <w:tmpl w:val="D58A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7F51"/>
    <w:multiLevelType w:val="hybridMultilevel"/>
    <w:tmpl w:val="5784E9E6"/>
    <w:lvl w:ilvl="0" w:tplc="B2E208E6">
      <w:start w:val="1"/>
      <w:numFmt w:val="bullet"/>
      <w:pStyle w:val="WWSectionlistcopy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4A1A6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A18D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49B2F20"/>
    <w:multiLevelType w:val="hybridMultilevel"/>
    <w:tmpl w:val="48B22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1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1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1"/>
  </w:num>
  <w:num w:numId="32">
    <w:abstractNumId w:val="9"/>
  </w:num>
  <w:num w:numId="33">
    <w:abstractNumId w:val="8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3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C4"/>
    <w:rsid w:val="000201E2"/>
    <w:rsid w:val="00041249"/>
    <w:rsid w:val="0004133E"/>
    <w:rsid w:val="00061F33"/>
    <w:rsid w:val="000A1DC1"/>
    <w:rsid w:val="000E463D"/>
    <w:rsid w:val="0018742F"/>
    <w:rsid w:val="00203972"/>
    <w:rsid w:val="00204D5B"/>
    <w:rsid w:val="00224F05"/>
    <w:rsid w:val="00251420"/>
    <w:rsid w:val="00254638"/>
    <w:rsid w:val="00261931"/>
    <w:rsid w:val="00274ED9"/>
    <w:rsid w:val="002863FA"/>
    <w:rsid w:val="00291747"/>
    <w:rsid w:val="002C7105"/>
    <w:rsid w:val="00313C25"/>
    <w:rsid w:val="00387CB0"/>
    <w:rsid w:val="003B0AF1"/>
    <w:rsid w:val="00421919"/>
    <w:rsid w:val="004237E6"/>
    <w:rsid w:val="004322E3"/>
    <w:rsid w:val="00494A52"/>
    <w:rsid w:val="004E4930"/>
    <w:rsid w:val="004F134C"/>
    <w:rsid w:val="004F5A30"/>
    <w:rsid w:val="00515FAD"/>
    <w:rsid w:val="00580A49"/>
    <w:rsid w:val="00581D18"/>
    <w:rsid w:val="00583971"/>
    <w:rsid w:val="005F49E6"/>
    <w:rsid w:val="0060396F"/>
    <w:rsid w:val="00625B0E"/>
    <w:rsid w:val="00651CA9"/>
    <w:rsid w:val="00684CCC"/>
    <w:rsid w:val="00690287"/>
    <w:rsid w:val="006904C4"/>
    <w:rsid w:val="006D477F"/>
    <w:rsid w:val="006E6C6D"/>
    <w:rsid w:val="0073320A"/>
    <w:rsid w:val="007376D0"/>
    <w:rsid w:val="00741C83"/>
    <w:rsid w:val="007524BD"/>
    <w:rsid w:val="007C0FBC"/>
    <w:rsid w:val="007E5652"/>
    <w:rsid w:val="00821536"/>
    <w:rsid w:val="00844D8A"/>
    <w:rsid w:val="008655C3"/>
    <w:rsid w:val="008731B5"/>
    <w:rsid w:val="008E2B98"/>
    <w:rsid w:val="009224F1"/>
    <w:rsid w:val="009A1E87"/>
    <w:rsid w:val="00A941E2"/>
    <w:rsid w:val="00AA6595"/>
    <w:rsid w:val="00AC3E9A"/>
    <w:rsid w:val="00B13ABA"/>
    <w:rsid w:val="00B70C62"/>
    <w:rsid w:val="00B96B89"/>
    <w:rsid w:val="00BA0D14"/>
    <w:rsid w:val="00BA1F49"/>
    <w:rsid w:val="00BA3801"/>
    <w:rsid w:val="00BD2173"/>
    <w:rsid w:val="00BE1568"/>
    <w:rsid w:val="00C169F3"/>
    <w:rsid w:val="00C71733"/>
    <w:rsid w:val="00C74707"/>
    <w:rsid w:val="00C75ABD"/>
    <w:rsid w:val="00C87296"/>
    <w:rsid w:val="00C92037"/>
    <w:rsid w:val="00C96762"/>
    <w:rsid w:val="00CA262F"/>
    <w:rsid w:val="00CC7546"/>
    <w:rsid w:val="00CD3E6D"/>
    <w:rsid w:val="00CF50F5"/>
    <w:rsid w:val="00D22084"/>
    <w:rsid w:val="00D36E1E"/>
    <w:rsid w:val="00DA3DCC"/>
    <w:rsid w:val="00DE1989"/>
    <w:rsid w:val="00E017AF"/>
    <w:rsid w:val="00E13236"/>
    <w:rsid w:val="00E23AED"/>
    <w:rsid w:val="00E3785F"/>
    <w:rsid w:val="00E6561D"/>
    <w:rsid w:val="00EA76E3"/>
    <w:rsid w:val="00ED2456"/>
    <w:rsid w:val="00ED64D4"/>
    <w:rsid w:val="00EF6FB2"/>
    <w:rsid w:val="00F10337"/>
    <w:rsid w:val="00F151FB"/>
    <w:rsid w:val="00F20E81"/>
    <w:rsid w:val="00FB53FF"/>
    <w:rsid w:val="00FB7EC3"/>
    <w:rsid w:val="00FE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28D6FD3-E4BD-46AF-A196-D928B71D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E1E"/>
    <w:pPr>
      <w:spacing w:after="0" w:line="240" w:lineRule="auto"/>
      <w:ind w:firstLine="720"/>
    </w:pPr>
    <w:rPr>
      <w:rFonts w:ascii="DIN-Regular" w:hAnsi="DIN-Regular"/>
    </w:rPr>
  </w:style>
  <w:style w:type="paragraph" w:styleId="Heading1">
    <w:name w:val="heading 1"/>
    <w:aliases w:val="Name"/>
    <w:next w:val="Normal"/>
    <w:link w:val="Heading1Char"/>
    <w:uiPriority w:val="9"/>
    <w:qFormat/>
    <w:rsid w:val="00D36E1E"/>
    <w:pPr>
      <w:spacing w:before="220" w:after="60" w:line="240" w:lineRule="auto"/>
      <w:contextualSpacing/>
      <w:jc w:val="center"/>
      <w:outlineLvl w:val="0"/>
    </w:pPr>
    <w:rPr>
      <w:rFonts w:ascii="DIN-Bold" w:eastAsiaTheme="majorEastAsia" w:hAnsi="DIN-Bold" w:cstheme="majorBidi"/>
      <w:bCs/>
      <w:sz w:val="28"/>
      <w:szCs w:val="28"/>
    </w:rPr>
  </w:style>
  <w:style w:type="paragraph" w:styleId="Heading2">
    <w:name w:val="heading 2"/>
    <w:aliases w:val="Title/Position"/>
    <w:basedOn w:val="Heading1"/>
    <w:next w:val="Normal"/>
    <w:link w:val="Heading2Char"/>
    <w:uiPriority w:val="9"/>
    <w:unhideWhenUsed/>
    <w:qFormat/>
    <w:rsid w:val="002863FA"/>
    <w:pPr>
      <w:spacing w:before="0" w:after="220"/>
      <w:outlineLvl w:val="1"/>
    </w:pPr>
    <w:rPr>
      <w:rFonts w:ascii="DIN-Light" w:hAnsi="DIN-Light"/>
      <w:b/>
      <w:bCs w:val="0"/>
      <w:sz w:val="22"/>
      <w:szCs w:val="26"/>
    </w:rPr>
  </w:style>
  <w:style w:type="paragraph" w:styleId="Heading3">
    <w:name w:val="heading 3"/>
    <w:aliases w:val="Sub-Subheading"/>
    <w:basedOn w:val="Heading2"/>
    <w:next w:val="Normal"/>
    <w:link w:val="Heading3Char"/>
    <w:uiPriority w:val="9"/>
    <w:unhideWhenUsed/>
    <w:rsid w:val="00B70C62"/>
    <w:pPr>
      <w:outlineLvl w:val="2"/>
    </w:pPr>
    <w:rPr>
      <w:bCs/>
      <w:caps/>
    </w:rPr>
  </w:style>
  <w:style w:type="paragraph" w:styleId="Heading4">
    <w:name w:val="heading 4"/>
    <w:aliases w:val="WW Contact Info"/>
    <w:basedOn w:val="Heading2"/>
    <w:next w:val="Normal"/>
    <w:link w:val="Heading4Char"/>
    <w:uiPriority w:val="9"/>
    <w:unhideWhenUsed/>
    <w:qFormat/>
    <w:rsid w:val="002863FA"/>
    <w:pPr>
      <w:spacing w:after="0"/>
      <w:jc w:val="right"/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70C6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70C6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70C6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B70C6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B70C6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DIVISION">
    <w:name w:val="WW_DIVISION"/>
    <w:basedOn w:val="Normal"/>
    <w:rsid w:val="00B70C62"/>
    <w:pPr>
      <w:tabs>
        <w:tab w:val="left" w:pos="800"/>
        <w:tab w:val="right" w:pos="8640"/>
      </w:tabs>
      <w:spacing w:after="360"/>
      <w:contextualSpacing/>
      <w:jc w:val="right"/>
    </w:pPr>
    <w:rPr>
      <w:rFonts w:ascii="DIN-Bold" w:eastAsia="Times" w:hAnsi="DIN-Bold"/>
      <w:caps/>
      <w:color w:val="4A1A6E"/>
      <w:sz w:val="40"/>
    </w:rPr>
  </w:style>
  <w:style w:type="paragraph" w:customStyle="1" w:styleId="WWDivisionTitle">
    <w:name w:val="WW_Division Title"/>
    <w:rsid w:val="00B70C62"/>
    <w:pPr>
      <w:spacing w:after="60"/>
      <w:ind w:left="-180" w:right="-180"/>
      <w:outlineLvl w:val="0"/>
    </w:pPr>
    <w:rPr>
      <w:rFonts w:ascii="DIN-Bold" w:eastAsia="Times" w:hAnsi="DIN-Bold"/>
      <w:caps/>
      <w:color w:val="7F7F7F"/>
      <w:sz w:val="32"/>
      <w:szCs w:val="24"/>
    </w:rPr>
  </w:style>
  <w:style w:type="paragraph" w:customStyle="1" w:styleId="WWDivisioncopy">
    <w:name w:val="WW_Division copy"/>
    <w:basedOn w:val="Normal"/>
    <w:rsid w:val="00B70C62"/>
    <w:pPr>
      <w:keepLines/>
      <w:suppressAutoHyphens/>
      <w:spacing w:after="160" w:line="300" w:lineRule="exact"/>
      <w:ind w:left="-180"/>
    </w:pPr>
    <w:rPr>
      <w:color w:val="7F7F7F"/>
    </w:rPr>
  </w:style>
  <w:style w:type="paragraph" w:customStyle="1" w:styleId="WWSectionTitle">
    <w:name w:val="WW_Section Title"/>
    <w:link w:val="WWSectionTitleChar"/>
    <w:rsid w:val="00B70C62"/>
    <w:pPr>
      <w:keepNext/>
      <w:spacing w:before="140"/>
      <w:ind w:left="-180"/>
      <w:outlineLvl w:val="0"/>
    </w:pPr>
    <w:rPr>
      <w:rFonts w:ascii="DIN-Bold" w:eastAsia="Times" w:hAnsi="DIN-Bold"/>
      <w:caps/>
      <w:color w:val="4A1A6E"/>
      <w:sz w:val="28"/>
      <w:szCs w:val="24"/>
    </w:rPr>
  </w:style>
  <w:style w:type="character" w:customStyle="1" w:styleId="WWSectionTitleChar">
    <w:name w:val="WW_Section Title Char"/>
    <w:link w:val="WWSectionTitle"/>
    <w:locked/>
    <w:rsid w:val="00B70C62"/>
    <w:rPr>
      <w:rFonts w:ascii="DIN-Bold" w:eastAsia="Times" w:hAnsi="DIN-Bold"/>
      <w:caps/>
      <w:color w:val="4A1A6E"/>
      <w:sz w:val="28"/>
      <w:szCs w:val="24"/>
    </w:rPr>
  </w:style>
  <w:style w:type="paragraph" w:customStyle="1" w:styleId="WWSectioncopy">
    <w:name w:val="WW_Section copy"/>
    <w:rsid w:val="00B70C62"/>
    <w:pPr>
      <w:keepLines/>
      <w:suppressAutoHyphens/>
      <w:spacing w:after="120" w:line="260" w:lineRule="exact"/>
      <w:ind w:left="-180"/>
    </w:pPr>
    <w:rPr>
      <w:rFonts w:ascii="DIN-Regular" w:eastAsia="Times" w:hAnsi="DIN-Regular"/>
      <w:color w:val="808080"/>
    </w:rPr>
  </w:style>
  <w:style w:type="paragraph" w:customStyle="1" w:styleId="WWPagenumber">
    <w:name w:val="WW_Page number"/>
    <w:basedOn w:val="Footer"/>
    <w:rsid w:val="00B70C62"/>
    <w:pPr>
      <w:framePr w:wrap="around" w:vAnchor="text" w:hAnchor="page" w:x="11341" w:y="277"/>
      <w:tabs>
        <w:tab w:val="clear" w:pos="4680"/>
        <w:tab w:val="clear" w:pos="9360"/>
        <w:tab w:val="center" w:pos="4320"/>
        <w:tab w:val="right" w:pos="8640"/>
      </w:tabs>
      <w:jc w:val="right"/>
    </w:pPr>
    <w:rPr>
      <w:rFonts w:ascii="Helvetica Neue Light" w:hAnsi="Helvetica Neue Light"/>
      <w:color w:val="808080"/>
      <w:sz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203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972"/>
    <w:rPr>
      <w:rFonts w:ascii="Palatino Linotype" w:eastAsiaTheme="minorEastAsia" w:hAnsi="Palatino Linotype"/>
    </w:rPr>
  </w:style>
  <w:style w:type="paragraph" w:customStyle="1" w:styleId="WWSectionlistcopy">
    <w:name w:val="WW_Section list copy"/>
    <w:basedOn w:val="WWSectioncopy"/>
    <w:rsid w:val="00B70C62"/>
    <w:pPr>
      <w:numPr>
        <w:numId w:val="31"/>
      </w:numPr>
      <w:ind w:right="720"/>
    </w:pPr>
  </w:style>
  <w:style w:type="paragraph" w:customStyle="1" w:styleId="WWSectionlistemphasis">
    <w:name w:val="WW_Section list emphasis"/>
    <w:basedOn w:val="WWlist"/>
    <w:next w:val="WWlist"/>
    <w:rsid w:val="00B70C62"/>
    <w:rPr>
      <w:rFonts w:ascii="DIN-Bold" w:hAnsi="DIN-Bold"/>
      <w:color w:val="4A1A6E"/>
    </w:rPr>
  </w:style>
  <w:style w:type="paragraph" w:customStyle="1" w:styleId="WWDivisionAccent">
    <w:name w:val="WW_Division Accent"/>
    <w:basedOn w:val="WWDivisionTitle"/>
    <w:rsid w:val="00B70C62"/>
    <w:pPr>
      <w:tabs>
        <w:tab w:val="left" w:pos="2260"/>
        <w:tab w:val="right" w:pos="10080"/>
      </w:tabs>
    </w:pPr>
    <w:rPr>
      <w:color w:val="A6A6A6"/>
      <w:sz w:val="28"/>
    </w:rPr>
  </w:style>
  <w:style w:type="paragraph" w:customStyle="1" w:styleId="WWTOCDivision">
    <w:name w:val="WW_TOC Division"/>
    <w:rsid w:val="00B70C62"/>
    <w:pPr>
      <w:spacing w:before="60" w:after="120"/>
    </w:pPr>
    <w:rPr>
      <w:rFonts w:ascii="DIN-Bold" w:eastAsia="Times" w:hAnsi="DIN-Bold"/>
      <w:color w:val="7F7F7F"/>
    </w:rPr>
  </w:style>
  <w:style w:type="paragraph" w:customStyle="1" w:styleId="WWTOCSection">
    <w:name w:val="WW_TOC Section"/>
    <w:basedOn w:val="WWSectioncopy"/>
    <w:rsid w:val="00B70C62"/>
    <w:pPr>
      <w:ind w:left="0"/>
    </w:pPr>
    <w:rPr>
      <w:color w:val="A6A6A6"/>
    </w:rPr>
  </w:style>
  <w:style w:type="paragraph" w:customStyle="1" w:styleId="WWBioName">
    <w:name w:val="WW_Bio Name"/>
    <w:basedOn w:val="WWSectionTitle"/>
    <w:rsid w:val="00B70C62"/>
    <w:pPr>
      <w:spacing w:before="0"/>
    </w:pPr>
    <w:rPr>
      <w:sz w:val="24"/>
    </w:rPr>
  </w:style>
  <w:style w:type="paragraph" w:customStyle="1" w:styleId="WWBioPosition">
    <w:name w:val="WW_Bio Position"/>
    <w:basedOn w:val="WWSectionTitle"/>
    <w:rsid w:val="00B70C62"/>
    <w:pPr>
      <w:spacing w:before="0" w:after="60"/>
    </w:pPr>
    <w:rPr>
      <w:color w:val="A6A6A6"/>
      <w:sz w:val="22"/>
    </w:rPr>
  </w:style>
  <w:style w:type="paragraph" w:customStyle="1" w:styleId="WWBiocopy">
    <w:name w:val="WW_Bio copy"/>
    <w:rsid w:val="00B70C62"/>
    <w:pPr>
      <w:spacing w:after="120"/>
      <w:ind w:left="-180"/>
    </w:pPr>
    <w:rPr>
      <w:rFonts w:ascii="DIN-Regular" w:eastAsia="Times" w:hAnsi="DIN-Regular"/>
      <w:color w:val="808080"/>
      <w:sz w:val="24"/>
    </w:rPr>
  </w:style>
  <w:style w:type="paragraph" w:customStyle="1" w:styleId="WWmedialist">
    <w:name w:val="WW_media list"/>
    <w:basedOn w:val="WWSectionlistcopy"/>
    <w:rsid w:val="00B70C62"/>
    <w:pPr>
      <w:numPr>
        <w:numId w:val="0"/>
      </w:numPr>
      <w:spacing w:after="0" w:line="160" w:lineRule="exact"/>
    </w:pPr>
    <w:rPr>
      <w:i/>
      <w:iCs/>
      <w:sz w:val="16"/>
    </w:rPr>
  </w:style>
  <w:style w:type="paragraph" w:customStyle="1" w:styleId="wwmediatype">
    <w:name w:val="ww_media type"/>
    <w:rsid w:val="00B70C62"/>
    <w:pPr>
      <w:spacing w:before="80"/>
    </w:pPr>
    <w:rPr>
      <w:rFonts w:ascii="DIN-Bold" w:eastAsia="Times" w:hAnsi="DIN-Bold"/>
      <w:caps/>
      <w:color w:val="4A1A6E"/>
      <w:sz w:val="24"/>
      <w:szCs w:val="24"/>
    </w:rPr>
  </w:style>
  <w:style w:type="paragraph" w:customStyle="1" w:styleId="WWReferenceAddress">
    <w:name w:val="WW_Reference Address"/>
    <w:rsid w:val="00B70C62"/>
    <w:pPr>
      <w:spacing w:after="60"/>
      <w:ind w:left="-180"/>
    </w:pPr>
    <w:rPr>
      <w:rFonts w:ascii="DIN-Medium" w:eastAsia="Times" w:hAnsi="DIN-Medium"/>
      <w:color w:val="808080"/>
    </w:rPr>
  </w:style>
  <w:style w:type="paragraph" w:customStyle="1" w:styleId="WWReferenceName">
    <w:name w:val="WW_Reference Name"/>
    <w:next w:val="WWReferenceAddress"/>
    <w:rsid w:val="00B70C62"/>
    <w:pPr>
      <w:ind w:left="-180"/>
    </w:pPr>
    <w:rPr>
      <w:rFonts w:ascii="DIN-Bold" w:eastAsia="Times" w:hAnsi="DIN-Bold"/>
      <w:caps/>
      <w:color w:val="4A1A6E"/>
      <w:sz w:val="24"/>
      <w:szCs w:val="24"/>
    </w:rPr>
  </w:style>
  <w:style w:type="paragraph" w:customStyle="1" w:styleId="WWClientLocation">
    <w:name w:val="WW_Client Location"/>
    <w:next w:val="WWClientName"/>
    <w:rsid w:val="00B70C62"/>
    <w:pPr>
      <w:spacing w:after="40"/>
    </w:pPr>
    <w:rPr>
      <w:rFonts w:ascii="DIN-Medium" w:eastAsia="Times" w:hAnsi="DIN-Medium"/>
      <w:iCs/>
      <w:color w:val="808080"/>
      <w:sz w:val="16"/>
    </w:rPr>
  </w:style>
  <w:style w:type="paragraph" w:customStyle="1" w:styleId="WWClientName">
    <w:name w:val="WW_Client Name"/>
    <w:basedOn w:val="WWBioPosition"/>
    <w:next w:val="WWClientLocation"/>
    <w:rsid w:val="00B70C62"/>
    <w:pPr>
      <w:spacing w:before="60" w:after="0"/>
    </w:pPr>
    <w:rPr>
      <w:color w:val="7F7F7F"/>
    </w:rPr>
  </w:style>
  <w:style w:type="paragraph" w:customStyle="1" w:styleId="WWClienttitle">
    <w:name w:val="WW_Client title"/>
    <w:basedOn w:val="wwmediatype"/>
    <w:rsid w:val="00B70C62"/>
    <w:pPr>
      <w:spacing w:before="120"/>
      <w:ind w:left="-180"/>
    </w:pPr>
  </w:style>
  <w:style w:type="paragraph" w:customStyle="1" w:styleId="WWmedialistnobullets">
    <w:name w:val="WW_media list no bullets"/>
    <w:basedOn w:val="WWmedialist"/>
    <w:rsid w:val="00B70C62"/>
  </w:style>
  <w:style w:type="paragraph" w:customStyle="1" w:styleId="WWlist">
    <w:name w:val="WW_list"/>
    <w:basedOn w:val="WWSectionlistcopy"/>
    <w:rsid w:val="00B70C62"/>
    <w:pPr>
      <w:numPr>
        <w:numId w:val="0"/>
      </w:numPr>
    </w:pPr>
  </w:style>
  <w:style w:type="paragraph" w:customStyle="1" w:styleId="WWTitle">
    <w:name w:val="WW_Title"/>
    <w:basedOn w:val="WWDIVISION"/>
    <w:rsid w:val="00B70C62"/>
    <w:pPr>
      <w:jc w:val="left"/>
    </w:pPr>
    <w:rPr>
      <w:sz w:val="56"/>
    </w:rPr>
  </w:style>
  <w:style w:type="paragraph" w:customStyle="1" w:styleId="WWPresentedBy">
    <w:name w:val="WW_PresentedBy"/>
    <w:basedOn w:val="wwmediatype"/>
    <w:rsid w:val="00B70C62"/>
    <w:pPr>
      <w:jc w:val="right"/>
    </w:pPr>
    <w:rPr>
      <w:sz w:val="32"/>
    </w:rPr>
  </w:style>
  <w:style w:type="paragraph" w:customStyle="1" w:styleId="cities">
    <w:name w:val="cities"/>
    <w:basedOn w:val="WWSectionTitle"/>
    <w:rsid w:val="00B70C62"/>
    <w:pPr>
      <w:jc w:val="center"/>
    </w:pPr>
    <w:rPr>
      <w:rFonts w:ascii="DIN-Light" w:hAnsi="DIN-Light"/>
      <w:sz w:val="18"/>
    </w:rPr>
  </w:style>
  <w:style w:type="character" w:customStyle="1" w:styleId="Heading1Char">
    <w:name w:val="Heading 1 Char"/>
    <w:aliases w:val="Name Char"/>
    <w:basedOn w:val="DefaultParagraphFont"/>
    <w:link w:val="Heading1"/>
    <w:uiPriority w:val="9"/>
    <w:rsid w:val="00D36E1E"/>
    <w:rPr>
      <w:rFonts w:ascii="DIN-Bold" w:eastAsiaTheme="majorEastAsia" w:hAnsi="DIN-Bold" w:cstheme="majorBidi"/>
      <w:bCs/>
      <w:sz w:val="28"/>
      <w:szCs w:val="28"/>
    </w:rPr>
  </w:style>
  <w:style w:type="character" w:customStyle="1" w:styleId="Heading2Char">
    <w:name w:val="Heading 2 Char"/>
    <w:aliases w:val="Title/Position Char"/>
    <w:basedOn w:val="DefaultParagraphFont"/>
    <w:link w:val="Heading2"/>
    <w:uiPriority w:val="9"/>
    <w:rsid w:val="002863FA"/>
    <w:rPr>
      <w:rFonts w:ascii="DIN-Light" w:eastAsiaTheme="majorEastAsia" w:hAnsi="DIN-Light" w:cstheme="majorBidi"/>
      <w:b/>
      <w:szCs w:val="26"/>
    </w:rPr>
  </w:style>
  <w:style w:type="character" w:customStyle="1" w:styleId="Heading3Char">
    <w:name w:val="Heading 3 Char"/>
    <w:aliases w:val="Sub-Subheading Char"/>
    <w:basedOn w:val="DefaultParagraphFont"/>
    <w:link w:val="Heading3"/>
    <w:uiPriority w:val="9"/>
    <w:rsid w:val="00B70C62"/>
    <w:rPr>
      <w:rFonts w:ascii="DIN-Bold" w:eastAsiaTheme="majorEastAsia" w:hAnsi="DIN-Bold" w:cstheme="majorBidi"/>
      <w:bCs/>
      <w:caps/>
      <w:szCs w:val="26"/>
    </w:rPr>
  </w:style>
  <w:style w:type="character" w:customStyle="1" w:styleId="Heading4Char">
    <w:name w:val="Heading 4 Char"/>
    <w:aliases w:val="WW Contact Info Char"/>
    <w:basedOn w:val="DefaultParagraphFont"/>
    <w:link w:val="Heading4"/>
    <w:uiPriority w:val="9"/>
    <w:rsid w:val="002863FA"/>
    <w:rPr>
      <w:rFonts w:ascii="DIN-Light" w:eastAsiaTheme="majorEastAsia" w:hAnsi="DIN-Light" w:cstheme="majorBidi"/>
      <w:b/>
      <w:bCs/>
      <w:iCs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70C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B70C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B70C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70C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70C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B70C6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0C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70C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0C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70C62"/>
    <w:rPr>
      <w:b/>
      <w:bCs/>
    </w:rPr>
  </w:style>
  <w:style w:type="character" w:styleId="Emphasis">
    <w:name w:val="Emphasis"/>
    <w:uiPriority w:val="20"/>
    <w:rsid w:val="00B70C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rsid w:val="00B70C62"/>
    <w:pPr>
      <w:ind w:left="720"/>
      <w:contextualSpacing/>
    </w:pPr>
  </w:style>
  <w:style w:type="character" w:styleId="BookTitle">
    <w:name w:val="Book Title"/>
    <w:uiPriority w:val="33"/>
    <w:rsid w:val="00B70C62"/>
    <w:rPr>
      <w:i/>
      <w:iCs/>
      <w:smallCaps/>
      <w:spacing w:val="5"/>
    </w:rPr>
  </w:style>
  <w:style w:type="paragraph" w:customStyle="1" w:styleId="WWSubheading">
    <w:name w:val="WW_Subheading"/>
    <w:basedOn w:val="WWSectionTitle"/>
    <w:next w:val="WWSectionTitle"/>
    <w:rsid w:val="00C74707"/>
    <w:pPr>
      <w:spacing w:before="0" w:after="60"/>
      <w:ind w:left="0"/>
      <w:jc w:val="center"/>
    </w:pPr>
  </w:style>
  <w:style w:type="paragraph" w:customStyle="1" w:styleId="WWSub-Subheading">
    <w:name w:val="WW_Sub-Subheading"/>
    <w:basedOn w:val="Normal"/>
    <w:next w:val="WWlist"/>
    <w:rsid w:val="00C74707"/>
    <w:pPr>
      <w:jc w:val="center"/>
    </w:pPr>
    <w:rPr>
      <w:b/>
    </w:rPr>
  </w:style>
  <w:style w:type="paragraph" w:customStyle="1" w:styleId="WWClientInfo">
    <w:name w:val="WW_Client Info"/>
    <w:basedOn w:val="Normal"/>
    <w:rsid w:val="00C74707"/>
    <w:pPr>
      <w:jc w:val="right"/>
    </w:pPr>
    <w:rPr>
      <w:rFonts w:eastAsia="Times"/>
    </w:rPr>
  </w:style>
  <w:style w:type="paragraph" w:styleId="NoSpacing">
    <w:name w:val="No Spacing"/>
    <w:basedOn w:val="Normal"/>
    <w:uiPriority w:val="1"/>
    <w:rsid w:val="00B70C62"/>
  </w:style>
  <w:style w:type="paragraph" w:styleId="Quote">
    <w:name w:val="Quote"/>
    <w:basedOn w:val="Normal"/>
    <w:next w:val="Normal"/>
    <w:link w:val="QuoteChar"/>
    <w:uiPriority w:val="29"/>
    <w:rsid w:val="00B70C62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0C6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70C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C62"/>
    <w:rPr>
      <w:b/>
      <w:bCs/>
      <w:i/>
      <w:iCs/>
    </w:rPr>
  </w:style>
  <w:style w:type="character" w:styleId="SubtleEmphasis">
    <w:name w:val="Subtle Emphasis"/>
    <w:uiPriority w:val="19"/>
    <w:rsid w:val="00B70C62"/>
    <w:rPr>
      <w:i/>
      <w:iCs/>
    </w:rPr>
  </w:style>
  <w:style w:type="character" w:styleId="IntenseEmphasis">
    <w:name w:val="Intense Emphasis"/>
    <w:uiPriority w:val="21"/>
    <w:rsid w:val="00B70C62"/>
    <w:rPr>
      <w:b/>
      <w:bCs/>
    </w:rPr>
  </w:style>
  <w:style w:type="character" w:styleId="SubtleReference">
    <w:name w:val="Subtle Reference"/>
    <w:uiPriority w:val="31"/>
    <w:rsid w:val="00B70C62"/>
    <w:rPr>
      <w:smallCaps/>
    </w:rPr>
  </w:style>
  <w:style w:type="character" w:styleId="IntenseReference">
    <w:name w:val="Intense Reference"/>
    <w:uiPriority w:val="32"/>
    <w:rsid w:val="00B70C62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0C62"/>
    <w:pPr>
      <w:outlineLvl w:val="9"/>
    </w:pPr>
    <w:rPr>
      <w:lang w:bidi="en-US"/>
    </w:rPr>
  </w:style>
  <w:style w:type="character" w:customStyle="1" w:styleId="WagstaffFollowedHyperlink">
    <w:name w:val="Wagstaff Followed Hyperlink"/>
    <w:basedOn w:val="FollowedHyperlink"/>
    <w:uiPriority w:val="1"/>
    <w:rsid w:val="004F5A30"/>
    <w:rPr>
      <w:rFonts w:ascii="DIN-Light" w:hAnsi="DIN-Light"/>
      <w:color w:val="4A1A6E"/>
      <w:sz w:val="22"/>
      <w:u w:val="single"/>
    </w:rPr>
  </w:style>
  <w:style w:type="character" w:customStyle="1" w:styleId="WagstaffHyperlink">
    <w:name w:val="Wagstaff Hyperlink"/>
    <w:basedOn w:val="Hyperlink"/>
    <w:uiPriority w:val="1"/>
    <w:rsid w:val="004F5A30"/>
    <w:rPr>
      <w:rFonts w:ascii="DIN-Light" w:hAnsi="DIN-Light"/>
      <w:color w:val="4A1A6E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5A30"/>
    <w:rPr>
      <w:rFonts w:ascii="DIN-Light" w:hAnsi="DIN-Light"/>
      <w:color w:val="4A1A6E"/>
      <w:sz w:val="22"/>
      <w:u w:val="single"/>
    </w:rPr>
  </w:style>
  <w:style w:type="character" w:styleId="Hyperlink">
    <w:name w:val="Hyperlink"/>
    <w:basedOn w:val="DefaultParagraphFont"/>
    <w:uiPriority w:val="99"/>
    <w:unhideWhenUsed/>
    <w:rsid w:val="006E6C6D"/>
    <w:rPr>
      <w:rFonts w:ascii="DIN-Light" w:hAnsi="DIN-Light"/>
      <w:color w:val="320053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4BD"/>
    <w:rPr>
      <w:rFonts w:ascii="Tahoma" w:hAnsi="Tahoma" w:cs="Tahoma"/>
      <w:sz w:val="16"/>
      <w:szCs w:val="16"/>
    </w:rPr>
  </w:style>
  <w:style w:type="paragraph" w:customStyle="1" w:styleId="ClientAddress">
    <w:name w:val="Client Address"/>
    <w:basedOn w:val="Normal"/>
    <w:rsid w:val="00254638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0E4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63D"/>
    <w:rPr>
      <w:rFonts w:ascii="DIN-Light" w:hAnsi="DIN-Light"/>
    </w:rPr>
  </w:style>
  <w:style w:type="paragraph" w:customStyle="1" w:styleId="OtherInfo">
    <w:name w:val="Other Info"/>
    <w:basedOn w:val="Normal"/>
    <w:rsid w:val="000E463D"/>
    <w:pPr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C71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733"/>
    <w:rPr>
      <w:rFonts w:ascii="DIN-Regular" w:hAnsi="DIN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733"/>
    <w:rPr>
      <w:rFonts w:ascii="DIN-Regular" w:hAnsi="DIN-Regula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stagram.com/chefbkalma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chefbkalm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neadpasta.com/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kneadpasta.com/" TargetMode="External"/><Relationship Id="rId14" Type="http://schemas.openxmlformats.org/officeDocument/2006/relationships/hyperlink" Target="http://unionpasadena.com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nessa@wagstaffworldwide.com" TargetMode="External"/><Relationship Id="rId2" Type="http://schemas.openxmlformats.org/officeDocument/2006/relationships/hyperlink" Target="mailto:rdubin@wagstaffworldwide.com" TargetMode="External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sell\Documents\_Press%20Kits\Wagstaff%20bi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AFF7A-13B6-4C2C-8B1E-E734FF85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Wagstaff bio template</Template>
  <TotalTime>1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Russell Wojcik</dc:creator>
  <cp:lastModifiedBy>Roger Castle</cp:lastModifiedBy>
  <cp:revision>2</cp:revision>
  <cp:lastPrinted>2014-03-18T20:14:00Z</cp:lastPrinted>
  <dcterms:created xsi:type="dcterms:W3CDTF">2017-09-15T16:48:00Z</dcterms:created>
  <dcterms:modified xsi:type="dcterms:W3CDTF">2017-09-15T16:48:00Z</dcterms:modified>
</cp:coreProperties>
</file>